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764454" w:rsidP="00183E54" w14:paraId="0C86B2E0" w14:textId="4B41DD5C">
      <w:pPr>
        <w:spacing w:after="0" w:line="240" w:lineRule="auto"/>
        <w:ind w:left="-426" w:right="-143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5E125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828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5E125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764454" w:rsidP="00183E54" w14:paraId="2688EBDB" w14:textId="234EFD92">
      <w:pPr>
        <w:spacing w:after="0" w:line="240" w:lineRule="auto"/>
        <w:ind w:left="-426" w:right="-143" w:firstLine="708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D413D1" w:rsidR="00D413D1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>86MS0050-01-2025-003878-82</w:t>
      </w:r>
    </w:p>
    <w:p w:rsidR="00183E54" w:rsidRPr="00764454" w:rsidP="00183E54" w14:paraId="6DCCF80A" w14:textId="77777777">
      <w:pPr>
        <w:spacing w:after="0" w:line="240" w:lineRule="auto"/>
        <w:ind w:left="-426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764454" w:rsidP="00183E54" w14:paraId="6B547C69" w14:textId="77777777">
      <w:pPr>
        <w:spacing w:after="0" w:line="240" w:lineRule="auto"/>
        <w:ind w:left="-426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764454" w:rsidP="00183E54" w14:paraId="2335ADD3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764454" w:rsidP="00183E54" w14:paraId="56D459A0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764454" w:rsidP="00183E54" w14:paraId="5D5A3DDC" w14:textId="13C8E510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764454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764454" w:rsidP="00183E54" w14:paraId="6A040254" w14:textId="7777777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764454" w:rsidP="00183E54" w14:paraId="36DA2F73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764454" w:rsidP="00183E54" w14:paraId="6B5B2DEF" w14:textId="2979CE62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Плешань Сергея Александровича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C7E37">
        <w:rPr>
          <w:rFonts w:ascii="Times New Roman" w:eastAsia="Times New Roman" w:hAnsi="Times New Roman" w:cs="Times New Roman"/>
          <w:sz w:val="26"/>
          <w:szCs w:val="26"/>
          <w:lang w:eastAsia="ru-RU"/>
        </w:rPr>
        <w:t>…..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4C7E37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адресу: </w:t>
      </w:r>
      <w:r w:rsidR="004C7E3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6949B8" w:rsidRPr="00764454" w:rsidP="0019415F" w14:paraId="698069EA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6CD753D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764454" w:rsidP="0019415F" w14:paraId="7E6C3010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ABA2EC7" w14:textId="3B8BE02D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Плешань С.А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мая</w:t>
      </w:r>
      <w:r w:rsidRPr="00764454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764454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 </w:t>
      </w:r>
      <w:r w:rsidRPr="00764454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автодороги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Екатеринбург - Тюмень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Лексус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госномер </w:t>
      </w:r>
      <w:r w:rsidR="004C7E37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нарушение п. 1.3 Правил дорожного движения РФ совершил обгон транспортного средства, 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пересек дорожную разметку 1.1,</w:t>
      </w:r>
      <w:r w:rsidRPr="003279F9"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зоне действия дорожного знака 3.20 «Обгон запрещен»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выездом на полосу дороги, предназначенную для встречного дв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ижения.</w:t>
      </w:r>
    </w:p>
    <w:p w:rsidR="000C55BA" w:rsidRPr="000C55BA" w:rsidP="000C55BA" w14:paraId="1EFB618E" w14:textId="02588CCA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5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административного материала Плешань С.А. не отрицал факт совершения административного правонарушения.</w:t>
      </w:r>
    </w:p>
    <w:p w:rsidR="000C55BA" w:rsidRPr="000C55BA" w:rsidP="000C55BA" w14:paraId="2CDA43D4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5B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заслушав объяснения лица, привлекаемого к административной ответственности, исследовав следующие доказательства по</w:t>
      </w:r>
      <w:r w:rsidRPr="000C5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делу: </w:t>
      </w:r>
    </w:p>
    <w:p w:rsidR="0019415F" w:rsidRPr="00764454" w:rsidP="0019415F" w14:paraId="6EF8E6B4" w14:textId="79D8F51D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</w:t>
      </w:r>
      <w:r w:rsidR="000C55BA">
        <w:rPr>
          <w:rFonts w:ascii="Times New Roman" w:eastAsia="Times New Roman" w:hAnsi="Times New Roman" w:cs="Times New Roman"/>
          <w:sz w:val="26"/>
          <w:szCs w:val="26"/>
          <w:lang w:eastAsia="ru-RU"/>
        </w:rPr>
        <w:t>66АА3060000</w:t>
      </w:r>
      <w:r w:rsidRPr="00764454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C55BA">
        <w:rPr>
          <w:rFonts w:ascii="Times New Roman" w:eastAsia="Times New Roman" w:hAnsi="Times New Roman" w:cs="Times New Roman"/>
          <w:sz w:val="26"/>
          <w:szCs w:val="26"/>
          <w:lang w:eastAsia="ru-RU"/>
        </w:rPr>
        <w:t>29.05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которого, должностным лицом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55BA" w:rsidR="000C5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Плешань С.А.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разъяснены его процессуальные права, предусмотренные ст. 25.1 Кодекса РФ об АП, а также возможность не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свидетельствовать против себя (ст. 51 Конституции РФ), о чем в протоколе имеется его подпись;</w:t>
      </w:r>
    </w:p>
    <w:p w:rsidR="0019415F" w:rsidRPr="00764454" w:rsidP="0019415F" w14:paraId="5DB76BCB" w14:textId="27E1CC46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</w:t>
      </w:r>
      <w:r w:rsidRPr="00764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обозначенном дорожным зн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аком 3.20 «Обгон запрещен», маневр обгона в зоне действия дорожного знака 3.20 «Обгон запрещен», 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пересечением дорожной разметки 1.1. и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 выездом на полосу дороги, предназначенную для встречного движения</w:t>
      </w:r>
      <w:r w:rsidRPr="00764454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составленную в присутствии </w:t>
      </w:r>
      <w:r w:rsidRPr="000C55BA" w:rsidR="000C55B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Плешань С.А.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с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схемой был </w:t>
      </w:r>
      <w:r w:rsidRPr="002D7463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 w:rsidRPr="002D7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подписанную также должностным лицом, ее составившим;                                                               </w:t>
      </w:r>
    </w:p>
    <w:p w:rsidR="0019415F" w:rsidP="0019415F" w14:paraId="60AF33DE" w14:textId="51339E3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0C55BA" w:rsidR="000C5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«Лексус», госномер </w:t>
      </w:r>
      <w:r w:rsidR="004C7E37">
        <w:rPr>
          <w:rFonts w:ascii="Times New Roman" w:eastAsia="Times New Roman" w:hAnsi="Times New Roman" w:cs="Times New Roman"/>
          <w:sz w:val="26"/>
          <w:szCs w:val="26"/>
          <w:lang w:eastAsia="ru-RU"/>
        </w:rPr>
        <w:t>…..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обгон транспортного средства, в зоне действия дорожного знака 3.20 «Обгон запрещен»,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пересечением дорожной разметки 1.1.,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двигаясь по полосе дороги, предназначенной для встречного движения, параллельно автомобилям, движущ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имся по своей полосе в попутном направлении, после чего, перестроился на ранее занимаемую полосу;</w:t>
      </w:r>
    </w:p>
    <w:p w:rsidR="000C55BA" w:rsidRPr="00764454" w:rsidP="0019415F" w14:paraId="6CEB0672" w14:textId="552AFAE3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 должностного лица, в котором отражены обстоятельства, указанные в протоколе об административном правонарушении; </w:t>
      </w:r>
    </w:p>
    <w:p w:rsidR="0019415F" w:rsidP="0019415F" w14:paraId="3C65C5C8" w14:textId="777ACEBC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дислокацию дорожных знаков и разме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тки </w:t>
      </w:r>
      <w:r w:rsidRPr="008B3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автодороги </w:t>
      </w:r>
      <w:r w:rsidRPr="008B30BD" w:rsidR="000C5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Екатеринбург</w:t>
      </w:r>
      <w:r w:rsidR="000C5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Тюмень; </w:t>
      </w:r>
    </w:p>
    <w:p w:rsidR="008B30BD" w:rsidRPr="00764454" w:rsidP="0019415F" w14:paraId="5BC15AFB" w14:textId="6DCFA060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-карточку операций с водительским удостоверением;</w:t>
      </w:r>
    </w:p>
    <w:p w:rsidR="0019415F" w:rsidRPr="00764454" w:rsidP="0019415F" w14:paraId="5EA00BE5" w14:textId="7282C2E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параметры поиска правонарушений в отношении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привлекаемого к административной ответственности,</w:t>
      </w:r>
      <w:r w:rsidRPr="00764454" w:rsidR="0064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19415F" w:rsidRPr="00764454" w:rsidP="0019415F" w14:paraId="3CF5266F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диспозиции ч. 4 ст. 12.15 Кодекса РФ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екса РФ об АП.</w:t>
      </w:r>
    </w:p>
    <w:p w:rsidR="0019415F" w:rsidRPr="00764454" w:rsidP="0019415F" w14:paraId="23D04CCA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лах предоставленных им прав и регулирующих дорожное движение установленными сигналами.</w:t>
      </w:r>
    </w:p>
    <w:p w:rsidR="0019415F" w:rsidRPr="00764454" w:rsidP="0019415F" w14:paraId="091E9A68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Правилами дорожного движения Российской Федерации дорожный знак 3.20 «Обгон запрещен» запрещает обгон всех транспортных средств, кроме тихоходных трансп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ортных средств, гужевых повозок, мопедов и двухколесных мотоциклов без коляски.</w:t>
      </w:r>
    </w:p>
    <w:p w:rsidR="0019415F" w:rsidRPr="00764454" w:rsidP="0019415F" w14:paraId="76164405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), предназначенную для встречного движения, и последующим возвращением на ранее занимаемую полосу (сторону проезжей части).</w:t>
      </w:r>
    </w:p>
    <w:p w:rsidR="0019415F" w:rsidRPr="00764454" w:rsidP="0019415F" w14:paraId="4F3C7584" w14:textId="00D79A5F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0C55BA" w:rsidR="000C55B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Плешань С.А.</w:t>
      </w:r>
      <w:r w:rsidR="000C5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обгона транспортного средства в нарушение Правил дорожного движения установлен, виновность</w:t>
      </w:r>
      <w:r w:rsidRPr="00764454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привлекаемого к административной ответственности,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нарушения, согласующейся с данными о дислокации дорожн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материалами дела.</w:t>
      </w:r>
    </w:p>
    <w:p w:rsidR="0019415F" w:rsidRPr="00764454" w:rsidP="0019415F" w14:paraId="5D7532FA" w14:textId="30A5EA9E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0C55BA" w:rsidR="000C55B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Плешань С.А.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ПДД на полосу, предназначенную для встречного дв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ижения, за исключением случаев, предусмотренных ч. 3 ст. 12.15 Кодекса РФ об АП.</w:t>
      </w:r>
    </w:p>
    <w:p w:rsidR="0019415F" w:rsidRPr="00764454" w:rsidP="0019415F" w14:paraId="74317B7B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19415F" w:rsidRPr="00764454" w:rsidP="0019415F" w14:paraId="295B15A5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6949B8" w:rsidRPr="00764454" w:rsidP="0019415F" w14:paraId="177CD1E6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C8DFB00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949B8" w:rsidRPr="00764454" w:rsidP="0019415F" w14:paraId="2A8D103D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0C55BA" w14:paraId="2CCDCFB6" w14:textId="27BC2669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5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Плешань Сергея Александровича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7 500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55BA" w:rsidRPr="00D413D1" w:rsidP="000C55BA" w14:paraId="1C9EF3A0" w14:textId="4814E1F0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D413D1">
        <w:rPr>
          <w:sz w:val="26"/>
          <w:szCs w:val="26"/>
        </w:rPr>
        <w:t>Штраф подлежит уплате</w:t>
      </w:r>
      <w:r w:rsidRPr="00D413D1">
        <w:rPr>
          <w:sz w:val="26"/>
          <w:szCs w:val="26"/>
        </w:rPr>
        <w:t xml:space="preserve">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</w:t>
      </w:r>
      <w:r w:rsidRPr="00D413D1" w:rsidR="00CA3DFE">
        <w:rPr>
          <w:sz w:val="26"/>
          <w:szCs w:val="26"/>
        </w:rPr>
        <w:t>кор. счет  40102810245370000007;</w:t>
      </w:r>
      <w:r w:rsidRPr="00D413D1">
        <w:rPr>
          <w:sz w:val="26"/>
          <w:szCs w:val="26"/>
        </w:rPr>
        <w:t xml:space="preserve">КБК 18811601123010001140; БИК </w:t>
      </w:r>
      <w:r w:rsidRPr="00D413D1">
        <w:rPr>
          <w:sz w:val="26"/>
          <w:szCs w:val="26"/>
        </w:rPr>
        <w:t>007162163; ОКТМО 718</w:t>
      </w:r>
      <w:r w:rsidRPr="00D413D1" w:rsidR="00CA3DFE">
        <w:rPr>
          <w:sz w:val="26"/>
          <w:szCs w:val="26"/>
        </w:rPr>
        <w:t>7</w:t>
      </w:r>
      <w:r w:rsidRPr="00D413D1">
        <w:rPr>
          <w:sz w:val="26"/>
          <w:szCs w:val="26"/>
        </w:rPr>
        <w:t>5000; УИН 18810486250180002259.</w:t>
      </w:r>
    </w:p>
    <w:p w:rsidR="00764454" w:rsidRPr="00764454" w:rsidP="00764454" w14:paraId="20B7C9EF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</w:t>
      </w:r>
      <w:r w:rsidRPr="00764454">
        <w:rPr>
          <w:sz w:val="26"/>
          <w:szCs w:val="26"/>
        </w:rPr>
        <w:t xml:space="preserve">пления постановления о </w:t>
      </w:r>
      <w:r w:rsidRPr="00764454">
        <w:rPr>
          <w:sz w:val="26"/>
          <w:szCs w:val="26"/>
        </w:rPr>
        <w:t>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764454" w:rsidRPr="00764454" w:rsidP="00764454" w14:paraId="45CAA1F4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>В с</w:t>
      </w:r>
      <w:r w:rsidRPr="00764454">
        <w:rPr>
          <w:sz w:val="26"/>
          <w:szCs w:val="26"/>
        </w:rPr>
        <w:t xml:space="preserve">оответствии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764454">
        <w:rPr>
          <w:sz w:val="26"/>
          <w:szCs w:val="26"/>
          <w:u w:val="single"/>
        </w:rPr>
        <w:t>не позднее тридцати дней</w:t>
      </w:r>
      <w:r w:rsidRPr="00764454">
        <w:rPr>
          <w:sz w:val="26"/>
          <w:szCs w:val="26"/>
        </w:rPr>
        <w:t xml:space="preserve"> со дня вынесения постановления о наложении административного штрафа административный штраф мо</w:t>
      </w:r>
      <w:r w:rsidRPr="00764454">
        <w:rPr>
          <w:sz w:val="26"/>
          <w:szCs w:val="26"/>
        </w:rPr>
        <w:t xml:space="preserve">жет быть уплачен в размере </w:t>
      </w:r>
      <w:r w:rsidRPr="00764454">
        <w:rPr>
          <w:sz w:val="26"/>
          <w:szCs w:val="26"/>
          <w:u w:val="single"/>
        </w:rPr>
        <w:t>75 процентов</w:t>
      </w:r>
      <w:r w:rsidRPr="00764454">
        <w:rPr>
          <w:sz w:val="26"/>
          <w:szCs w:val="26"/>
        </w:rPr>
        <w:t xml:space="preserve"> от суммы наложенного административного штрафа, то есть в размере </w:t>
      </w:r>
      <w:r w:rsidRPr="00764454">
        <w:rPr>
          <w:sz w:val="26"/>
          <w:szCs w:val="26"/>
          <w:u w:val="single"/>
        </w:rPr>
        <w:t>5625 (пяти тысяч шестьсот двадцати пяти) рублей</w:t>
      </w:r>
      <w:r w:rsidRPr="00764454">
        <w:rPr>
          <w:sz w:val="26"/>
          <w:szCs w:val="26"/>
        </w:rPr>
        <w:t xml:space="preserve">. </w:t>
      </w:r>
    </w:p>
    <w:p w:rsidR="00764454" w:rsidRPr="00764454" w:rsidP="00764454" w14:paraId="09B3D61A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</w:t>
      </w:r>
      <w:r w:rsidRPr="00764454">
        <w:rPr>
          <w:sz w:val="26"/>
          <w:szCs w:val="26"/>
        </w:rPr>
        <w:t>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4454" w:rsidRPr="00764454" w:rsidP="00764454" w14:paraId="5329495C" w14:textId="78AD34CC">
      <w:pPr>
        <w:pStyle w:val="NoSpacing"/>
        <w:ind w:left="-426" w:right="-143" w:firstLine="568"/>
        <w:jc w:val="both"/>
        <w:rPr>
          <w:spacing w:val="1"/>
          <w:sz w:val="26"/>
          <w:szCs w:val="26"/>
        </w:rPr>
      </w:pPr>
      <w:r w:rsidRPr="00764454">
        <w:rPr>
          <w:spacing w:val="1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8B30BD">
        <w:rPr>
          <w:spacing w:val="1"/>
          <w:sz w:val="26"/>
          <w:szCs w:val="26"/>
        </w:rPr>
        <w:t>10</w:t>
      </w:r>
      <w:r w:rsidRPr="00764454">
        <w:rPr>
          <w:spacing w:val="1"/>
          <w:sz w:val="26"/>
          <w:szCs w:val="26"/>
        </w:rPr>
        <w:t xml:space="preserve"> Нижневартовского судебного района города окру</w:t>
      </w:r>
      <w:r w:rsidRPr="00764454">
        <w:rPr>
          <w:spacing w:val="1"/>
          <w:sz w:val="26"/>
          <w:szCs w:val="26"/>
        </w:rPr>
        <w:t>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764454" w:rsidRPr="00764454" w:rsidP="00764454" w14:paraId="71F024D0" w14:textId="77777777">
      <w:pPr>
        <w:pStyle w:val="NoSpacing"/>
        <w:ind w:left="-426" w:right="-143" w:firstLine="568"/>
        <w:jc w:val="both"/>
        <w:rPr>
          <w:spacing w:val="1"/>
          <w:sz w:val="26"/>
          <w:szCs w:val="26"/>
        </w:rPr>
      </w:pPr>
      <w:r w:rsidRPr="00764454">
        <w:rPr>
          <w:spacing w:val="1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</w:t>
      </w:r>
      <w:r w:rsidRPr="00764454">
        <w:rPr>
          <w:spacing w:val="1"/>
          <w:sz w:val="26"/>
          <w:szCs w:val="26"/>
        </w:rPr>
        <w:t xml:space="preserve">о ч. 1 ст. 20.25 </w:t>
      </w:r>
      <w:r w:rsidRPr="00764454">
        <w:rPr>
          <w:sz w:val="26"/>
          <w:szCs w:val="26"/>
        </w:rPr>
        <w:t>Кодекса РФ об АП</w:t>
      </w:r>
      <w:r w:rsidRPr="00764454">
        <w:rPr>
          <w:spacing w:val="1"/>
          <w:sz w:val="26"/>
          <w:szCs w:val="26"/>
        </w:rPr>
        <w:t>.</w:t>
      </w:r>
    </w:p>
    <w:p w:rsidR="00764454" w:rsidRPr="00764454" w:rsidP="00764454" w14:paraId="24C129F6" w14:textId="77777777">
      <w:pPr>
        <w:overflowPunct w:val="0"/>
        <w:autoSpaceDE w:val="0"/>
        <w:autoSpaceDN w:val="0"/>
        <w:adjustRightInd w:val="0"/>
        <w:spacing w:after="0" w:line="240" w:lineRule="auto"/>
        <w:ind w:left="-426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764454" w:rsidRPr="00764454" w:rsidP="00764454" w14:paraId="21739983" w14:textId="12613112">
      <w:pPr>
        <w:ind w:left="-426" w:right="-143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64454">
        <w:rPr>
          <w:rFonts w:ascii="Times New Roman" w:hAnsi="Times New Roman" w:cs="Times New Roman"/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</w:t>
      </w:r>
      <w:r w:rsidR="008B30BD">
        <w:rPr>
          <w:rFonts w:ascii="Times New Roman" w:hAnsi="Times New Roman" w:cs="Times New Roman"/>
          <w:sz w:val="26"/>
          <w:szCs w:val="26"/>
        </w:rPr>
        <w:t xml:space="preserve"> судебного участка № 10</w:t>
      </w:r>
      <w:r w:rsidR="00D904A5">
        <w:rPr>
          <w:rFonts w:ascii="Times New Roman" w:hAnsi="Times New Roman" w:cs="Times New Roman"/>
          <w:sz w:val="26"/>
          <w:szCs w:val="26"/>
        </w:rPr>
        <w:t>.</w:t>
      </w:r>
    </w:p>
    <w:p w:rsidR="00764454" w:rsidRPr="00764454" w:rsidP="00764454" w14:paraId="06916F6D" w14:textId="521676D7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.</w:t>
      </w:r>
    </w:p>
    <w:p w:rsidR="00764454" w:rsidRPr="00764454" w:rsidP="00764454" w14:paraId="146C696A" w14:textId="77777777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  <w:r w:rsidRPr="00764454">
        <w:rPr>
          <w:rFonts w:eastAsia="MS Mincho"/>
          <w:bCs/>
          <w:sz w:val="26"/>
          <w:szCs w:val="26"/>
        </w:rPr>
        <w:t xml:space="preserve">Мировой судья </w:t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  <w:t xml:space="preserve">               Е.В. Дурдело</w:t>
      </w:r>
    </w:p>
    <w:p w:rsidR="0019415F" w:rsidRPr="00764454" w:rsidP="0019415F" w14:paraId="0C9C0DFE" w14:textId="7777777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0913B9" w:rsidRPr="00764454" w:rsidP="000913B9" w14:paraId="7A489288" w14:textId="42D9F809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p w:rsidR="0085323E" w:rsidRPr="00764454" w:rsidP="000913B9" w14:paraId="7BB94144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D904A5">
      <w:footerReference w:type="default" r:id="rId4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0516374"/>
      <w:docPartObj>
        <w:docPartGallery w:val="Page Numbers (Bottom of Page)"/>
        <w:docPartUnique/>
      </w:docPartObj>
    </w:sdtPr>
    <w:sdtContent>
      <w:p w:rsidR="00D904A5" w14:paraId="64F02E1C" w14:textId="5EC9E52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E37">
          <w:rPr>
            <w:noProof/>
          </w:rPr>
          <w:t>2</w:t>
        </w:r>
        <w:r>
          <w:fldChar w:fldCharType="end"/>
        </w:r>
      </w:p>
    </w:sdtContent>
  </w:sdt>
  <w:p w:rsidR="00D904A5" w14:paraId="55D3179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83CD7"/>
    <w:rsid w:val="000850D9"/>
    <w:rsid w:val="000913B9"/>
    <w:rsid w:val="000C55BA"/>
    <w:rsid w:val="00112332"/>
    <w:rsid w:val="001320F4"/>
    <w:rsid w:val="00183E54"/>
    <w:rsid w:val="0019415F"/>
    <w:rsid w:val="002214EB"/>
    <w:rsid w:val="00223715"/>
    <w:rsid w:val="002D7463"/>
    <w:rsid w:val="003279F9"/>
    <w:rsid w:val="00481F9F"/>
    <w:rsid w:val="004C7E37"/>
    <w:rsid w:val="004D1D96"/>
    <w:rsid w:val="0055077D"/>
    <w:rsid w:val="005C6591"/>
    <w:rsid w:val="005E1259"/>
    <w:rsid w:val="005F04F7"/>
    <w:rsid w:val="0064040C"/>
    <w:rsid w:val="006949B8"/>
    <w:rsid w:val="00757923"/>
    <w:rsid w:val="00764454"/>
    <w:rsid w:val="0085323E"/>
    <w:rsid w:val="00886881"/>
    <w:rsid w:val="008B30BD"/>
    <w:rsid w:val="008D3D5A"/>
    <w:rsid w:val="00922CC3"/>
    <w:rsid w:val="00A608CE"/>
    <w:rsid w:val="00BD6C5A"/>
    <w:rsid w:val="00C37B8E"/>
    <w:rsid w:val="00C75873"/>
    <w:rsid w:val="00CA3DFE"/>
    <w:rsid w:val="00D413D1"/>
    <w:rsid w:val="00D904A5"/>
    <w:rsid w:val="00E043F5"/>
    <w:rsid w:val="00E4333B"/>
    <w:rsid w:val="00F4338A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04A5"/>
  </w:style>
  <w:style w:type="paragraph" w:styleId="Footer">
    <w:name w:val="footer"/>
    <w:basedOn w:val="Normal"/>
    <w:link w:val="a1"/>
    <w:uiPriority w:val="99"/>
    <w:unhideWhenUsed/>
    <w:rsid w:val="00D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